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217"/>
        <w:gridCol w:w="735"/>
        <w:gridCol w:w="1734"/>
        <w:gridCol w:w="3686"/>
        <w:gridCol w:w="6"/>
      </w:tblGrid>
      <w:tr w:rsidR="006D024A" w:rsidRPr="002B6ED1" w14:paraId="5A813EA3" w14:textId="77777777" w:rsidTr="006D024A">
        <w:trPr>
          <w:gridAfter w:val="1"/>
          <w:wAfter w:w="6" w:type="dxa"/>
          <w:trHeight w:val="396"/>
        </w:trPr>
        <w:tc>
          <w:tcPr>
            <w:tcW w:w="3685" w:type="dxa"/>
            <w:gridSpan w:val="2"/>
            <w:tcBorders>
              <w:right w:val="nil"/>
            </w:tcBorders>
          </w:tcPr>
          <w:p w14:paraId="753587C7" w14:textId="6E918FA4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</w:p>
          <w:p w14:paraId="1A4CBA4C" w14:textId="10087214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</w:p>
          <w:p w14:paraId="18AD9873" w14:textId="77777777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  <w:r w:rsidRPr="006D024A">
              <w:rPr>
                <w:rFonts w:cs="B Nazanin" w:hint="cs"/>
                <w:b/>
                <w:bCs/>
                <w:noProof/>
                <w:rtl/>
              </w:rPr>
              <w:t>نام:</w:t>
            </w:r>
          </w:p>
          <w:p w14:paraId="09E30DFB" w14:textId="77777777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  <w:r w:rsidRPr="006D024A">
              <w:rPr>
                <w:rFonts w:cs="B Nazanin" w:hint="cs"/>
                <w:b/>
                <w:bCs/>
                <w:noProof/>
                <w:rtl/>
              </w:rPr>
              <w:t>نام خانوادگی:</w:t>
            </w:r>
          </w:p>
          <w:p w14:paraId="09795D99" w14:textId="7FF32144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  <w:r w:rsidRPr="006D024A">
              <w:rPr>
                <w:rFonts w:cs="B Nazanin" w:hint="cs"/>
                <w:b/>
                <w:bCs/>
                <w:noProof/>
                <w:rtl/>
              </w:rPr>
              <w:t>نام درس: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مطالعات اجتماعی</w:t>
            </w:r>
          </w:p>
          <w:p w14:paraId="61406F1A" w14:textId="77777777" w:rsid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</w:p>
          <w:p w14:paraId="7A70B55F" w14:textId="265C27F4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</w:rPr>
            </w:pPr>
            <w:r w:rsidRPr="006D024A">
              <w:rPr>
                <w:rFonts w:cs="B Nazanin" w:hint="cs"/>
                <w:b/>
                <w:bCs/>
                <w:noProof/>
                <w:rtl/>
              </w:rPr>
              <w:t>نام و نام خانوادگی آموزگار:</w:t>
            </w:r>
          </w:p>
        </w:tc>
        <w:tc>
          <w:tcPr>
            <w:tcW w:w="3686" w:type="dxa"/>
            <w:gridSpan w:val="3"/>
            <w:tcBorders>
              <w:left w:val="nil"/>
              <w:right w:val="nil"/>
            </w:tcBorders>
          </w:tcPr>
          <w:p w14:paraId="50EAF638" w14:textId="050F26E0" w:rsidR="006D024A" w:rsidRPr="006D024A" w:rsidRDefault="006D024A" w:rsidP="006D024A">
            <w:pPr>
              <w:spacing w:line="180" w:lineRule="auto"/>
              <w:jc w:val="center"/>
              <w:rPr>
                <w:rFonts w:cs="B Nazanin"/>
                <w:b/>
                <w:bCs/>
                <w:noProof/>
              </w:rPr>
            </w:pPr>
            <w:r w:rsidRPr="006D024A">
              <w:rPr>
                <w:rFonts w:cs="B Nazanin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1213BBA" wp14:editId="379AD6B4">
                  <wp:simplePos x="0" y="0"/>
                  <wp:positionH relativeFrom="column">
                    <wp:posOffset>806848</wp:posOffset>
                  </wp:positionH>
                  <wp:positionV relativeFrom="paragraph">
                    <wp:posOffset>-17770</wp:posOffset>
                  </wp:positionV>
                  <wp:extent cx="404768" cy="402609"/>
                  <wp:effectExtent l="0" t="0" r="0" b="0"/>
                  <wp:wrapNone/>
                  <wp:docPr id="1" name="Picture 1" descr="PNG آرم جمهوری اسلامی ایران - Islamic Republic Of Iran Logo – رایگ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G آرم جمهوری اسلامی ایران - Islamic Republic Of Iran Logo – رایگ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68" cy="402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291121" w14:textId="77777777" w:rsidR="006D024A" w:rsidRPr="006D024A" w:rsidRDefault="006D024A" w:rsidP="006D024A">
            <w:pPr>
              <w:tabs>
                <w:tab w:val="left" w:pos="2374"/>
              </w:tabs>
              <w:rPr>
                <w:rFonts w:cs="B Nazanin"/>
                <w:b/>
                <w:bCs/>
                <w:rtl/>
              </w:rPr>
            </w:pPr>
            <w:r w:rsidRPr="006D024A">
              <w:rPr>
                <w:rFonts w:cs="B Nazanin"/>
                <w:b/>
                <w:bCs/>
                <w:rtl/>
              </w:rPr>
              <w:tab/>
            </w:r>
          </w:p>
          <w:p w14:paraId="2782F9CE" w14:textId="66B60D01" w:rsidR="006D024A" w:rsidRPr="006D024A" w:rsidRDefault="006D024A" w:rsidP="006D024A">
            <w:pPr>
              <w:tabs>
                <w:tab w:val="left" w:pos="2374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D024A">
              <w:rPr>
                <w:rFonts w:cs="B Titr" w:hint="cs"/>
                <w:b/>
                <w:bCs/>
                <w:sz w:val="22"/>
                <w:szCs w:val="22"/>
                <w:rtl/>
              </w:rPr>
              <w:t>وزارت آموزش و پرورش</w:t>
            </w:r>
          </w:p>
          <w:p w14:paraId="711DCFE7" w14:textId="4F09AFA6" w:rsidR="006D024A" w:rsidRPr="006D024A" w:rsidRDefault="006D024A" w:rsidP="006D024A">
            <w:pPr>
              <w:tabs>
                <w:tab w:val="left" w:pos="2374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D024A">
              <w:rPr>
                <w:rFonts w:cs="B Titr" w:hint="cs"/>
                <w:b/>
                <w:bCs/>
                <w:sz w:val="22"/>
                <w:szCs w:val="22"/>
                <w:rtl/>
              </w:rPr>
              <w:t>اداره کل آموزش و پرورش استان مازندران</w:t>
            </w:r>
          </w:p>
          <w:p w14:paraId="41A446ED" w14:textId="33901B00" w:rsidR="006D024A" w:rsidRPr="006D024A" w:rsidRDefault="006D024A" w:rsidP="006D024A">
            <w:pPr>
              <w:tabs>
                <w:tab w:val="left" w:pos="2374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D024A">
              <w:rPr>
                <w:rFonts w:cs="B Titr" w:hint="cs"/>
                <w:b/>
                <w:bCs/>
                <w:sz w:val="22"/>
                <w:szCs w:val="22"/>
                <w:rtl/>
              </w:rPr>
              <w:t>اداره آموزش و پرورش چمستان</w:t>
            </w:r>
          </w:p>
          <w:p w14:paraId="3A68A47E" w14:textId="261CDB07" w:rsidR="006D024A" w:rsidRPr="006D024A" w:rsidRDefault="006D024A" w:rsidP="006D024A">
            <w:pPr>
              <w:tabs>
                <w:tab w:val="left" w:pos="2374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D024A">
              <w:rPr>
                <w:rFonts w:cs="B Titr" w:hint="cs"/>
                <w:b/>
                <w:bCs/>
                <w:sz w:val="22"/>
                <w:szCs w:val="22"/>
                <w:rtl/>
              </w:rPr>
              <w:t>کارشناسی سنجش و ارزشیابی تحصیلی</w:t>
            </w:r>
          </w:p>
          <w:p w14:paraId="31530271" w14:textId="6A342927" w:rsidR="006D024A" w:rsidRPr="006D024A" w:rsidRDefault="006D024A" w:rsidP="006D024A">
            <w:pPr>
              <w:tabs>
                <w:tab w:val="left" w:pos="2374"/>
              </w:tabs>
              <w:rPr>
                <w:rFonts w:cs="B Nazanin"/>
                <w:b/>
                <w:bCs/>
              </w:rPr>
            </w:pPr>
            <w:r w:rsidRPr="006D024A">
              <w:rPr>
                <w:rFonts w:cs="B Nazanin" w:hint="cs"/>
                <w:b/>
                <w:bCs/>
                <w:rtl/>
              </w:rPr>
              <w:t xml:space="preserve">دبستان </w:t>
            </w:r>
            <w:r>
              <w:rPr>
                <w:rFonts w:cs="B Nazanin" w:hint="cs"/>
                <w:b/>
                <w:bCs/>
                <w:rtl/>
              </w:rPr>
              <w:t>..................</w:t>
            </w:r>
          </w:p>
        </w:tc>
        <w:tc>
          <w:tcPr>
            <w:tcW w:w="3686" w:type="dxa"/>
            <w:tcBorders>
              <w:left w:val="nil"/>
            </w:tcBorders>
          </w:tcPr>
          <w:p w14:paraId="1239AC49" w14:textId="55F663BA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  <w:r w:rsidRPr="006D024A">
              <w:rPr>
                <w:rFonts w:cs="B Nazanin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B9A2D" wp14:editId="26BFB6E1">
                      <wp:simplePos x="0" y="0"/>
                      <wp:positionH relativeFrom="column">
                        <wp:posOffset>-43341</wp:posOffset>
                      </wp:positionH>
                      <wp:positionV relativeFrom="paragraph">
                        <wp:posOffset>49947</wp:posOffset>
                      </wp:positionV>
                      <wp:extent cx="1009650" cy="393700"/>
                      <wp:effectExtent l="0" t="0" r="19050" b="2540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93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949B46" w14:textId="77777777" w:rsidR="00761A38" w:rsidRPr="00761A38" w:rsidRDefault="00761A38" w:rsidP="00761A38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B Elham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61A38">
                                    <w:rPr>
                                      <w:rFonts w:cs="B Elham" w:hint="cs"/>
                                      <w:sz w:val="18"/>
                                      <w:szCs w:val="18"/>
                                      <w:rtl/>
                                    </w:rPr>
                                    <w:t>محل مهر آموزشگاه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1B9A2D" id="Rounded Rectangle 4" o:spid="_x0000_s1026" style="position:absolute;left:0;text-align:left;margin-left:-3.4pt;margin-top:3.95pt;width:7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" fillcolor="white [3201]" strokecolor="#f79646 [3209]" strokeweight="2pt">
                      <v:textbox>
                        <w:txbxContent>
                          <w:p w14:paraId="2E949B46" w14:textId="77777777" w:rsidR="00761A38" w:rsidRPr="00761A38" w:rsidRDefault="00761A38" w:rsidP="00761A38">
                            <w:pPr>
                              <w:spacing w:line="192" w:lineRule="auto"/>
                              <w:jc w:val="center"/>
                              <w:rPr>
                                <w:rFonts w:cs="B Elham"/>
                                <w:sz w:val="18"/>
                                <w:szCs w:val="18"/>
                                <w:rtl/>
                              </w:rPr>
                            </w:pPr>
                            <w:r w:rsidRPr="00761A38">
                              <w:rPr>
                                <w:rFonts w:cs="B Elham" w:hint="cs"/>
                                <w:sz w:val="18"/>
                                <w:szCs w:val="18"/>
                                <w:rtl/>
                              </w:rPr>
                              <w:t>محل مهر آموزشگاه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933281" w14:textId="670C17B5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</w:p>
          <w:p w14:paraId="79291A14" w14:textId="2D503254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  <w:r w:rsidRPr="006D024A">
              <w:rPr>
                <w:rFonts w:cs="B Nazanin" w:hint="cs"/>
                <w:b/>
                <w:bCs/>
                <w:noProof/>
                <w:rtl/>
              </w:rPr>
              <w:t>نوبت آزمون: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دوم</w:t>
            </w:r>
          </w:p>
          <w:p w14:paraId="2FE0D319" w14:textId="5FF22405" w:rsidR="006D024A" w:rsidRPr="006D024A" w:rsidRDefault="006D024A" w:rsidP="006D024A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  <w:r w:rsidRPr="006D024A">
              <w:rPr>
                <w:rFonts w:cs="B Nazanin" w:hint="cs"/>
                <w:b/>
                <w:bCs/>
                <w:noProof/>
                <w:rtl/>
              </w:rPr>
              <w:t>تاریخ آزمون: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13/03/1404</w:t>
            </w:r>
          </w:p>
          <w:p w14:paraId="0FCDA689" w14:textId="78A78778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  <w:rtl/>
              </w:rPr>
            </w:pPr>
            <w:r w:rsidRPr="006D024A">
              <w:rPr>
                <w:rFonts w:cs="B Nazanin" w:hint="cs"/>
                <w:b/>
                <w:bCs/>
                <w:noProof/>
                <w:rtl/>
              </w:rPr>
              <w:t>پایه: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ششم</w:t>
            </w:r>
          </w:p>
          <w:p w14:paraId="3AD362C7" w14:textId="675CC2C8" w:rsidR="006D024A" w:rsidRPr="006D024A" w:rsidRDefault="006D024A" w:rsidP="00A27AA7">
            <w:pPr>
              <w:spacing w:line="180" w:lineRule="auto"/>
              <w:rPr>
                <w:rFonts w:cs="B Nazanin"/>
                <w:b/>
                <w:bCs/>
                <w:noProof/>
              </w:rPr>
            </w:pPr>
            <w:r w:rsidRPr="006D024A">
              <w:rPr>
                <w:rFonts w:cs="B Nazanin" w:hint="cs"/>
                <w:b/>
                <w:bCs/>
                <w:noProof/>
                <w:rtl/>
              </w:rPr>
              <w:t>مدت آزمون: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60 دقیقه</w:t>
            </w:r>
          </w:p>
        </w:tc>
      </w:tr>
      <w:tr w:rsidR="00F216EA" w:rsidRPr="002B6ED1" w14:paraId="65202DC9" w14:textId="77777777" w:rsidTr="006D024A">
        <w:trPr>
          <w:cantSplit/>
          <w:trHeight w:val="407"/>
        </w:trPr>
        <w:tc>
          <w:tcPr>
            <w:tcW w:w="567" w:type="dxa"/>
            <w:shd w:val="clear" w:color="auto" w:fill="D9D9D9" w:themeFill="background1" w:themeFillShade="D9"/>
          </w:tcPr>
          <w:p w14:paraId="1CEC52C4" w14:textId="77777777" w:rsidR="00F216EA" w:rsidRPr="002B6ED1" w:rsidRDefault="00F216EA" w:rsidP="00A27AA7">
            <w:pPr>
              <w:rPr>
                <w:rFonts w:cs="B Nazanin"/>
                <w:rtl/>
              </w:rPr>
            </w:pPr>
            <w:r w:rsidRPr="00A27AA7">
              <w:rPr>
                <w:rFonts w:ascii="Arial" w:hAnsi="Arial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496" w:type="dxa"/>
            <w:gridSpan w:val="6"/>
            <w:shd w:val="clear" w:color="auto" w:fill="D9D9D9" w:themeFill="background1" w:themeFillShade="D9"/>
          </w:tcPr>
          <w:p w14:paraId="312FFC00" w14:textId="7FFF75AC" w:rsidR="00F216EA" w:rsidRPr="00A27AA7" w:rsidRDefault="00F216EA" w:rsidP="00A27AA7">
            <w:pPr>
              <w:jc w:val="center"/>
              <w:rPr>
                <w:rFonts w:ascii="Arial" w:hAnsi="Arial" w:cs="B Elham"/>
                <w:rtl/>
              </w:rPr>
            </w:pPr>
            <w:r w:rsidRPr="00A27AA7">
              <w:rPr>
                <w:rFonts w:ascii="Arial" w:hAnsi="Arial" w:cs="B Elham" w:hint="cs"/>
                <w:rtl/>
              </w:rPr>
              <w:t>پیامبر اکرم(ص): « نیکوکاری کامل آن است که در نهان همان را انجام دهی که در آشکارا انجام</w:t>
            </w:r>
            <w:r w:rsidR="006D024A">
              <w:rPr>
                <w:rFonts w:ascii="Arial" w:hAnsi="Arial" w:cs="B Elham" w:hint="cs"/>
                <w:rtl/>
              </w:rPr>
              <w:t xml:space="preserve"> می‌</w:t>
            </w:r>
            <w:r w:rsidRPr="00A27AA7">
              <w:rPr>
                <w:rFonts w:ascii="Arial" w:hAnsi="Arial" w:cs="B Elham" w:hint="cs"/>
                <w:rtl/>
              </w:rPr>
              <w:t>دهی»</w:t>
            </w:r>
          </w:p>
        </w:tc>
      </w:tr>
      <w:tr w:rsidR="00F216EA" w:rsidRPr="002B6ED1" w14:paraId="37CC8219" w14:textId="77777777" w:rsidTr="006D024A">
        <w:trPr>
          <w:trHeight w:val="159"/>
        </w:trPr>
        <w:tc>
          <w:tcPr>
            <w:tcW w:w="567" w:type="dxa"/>
          </w:tcPr>
          <w:p w14:paraId="722DCCDB" w14:textId="77777777" w:rsidR="00634C19" w:rsidRDefault="00634C19" w:rsidP="00634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300A7EC" w14:textId="77777777" w:rsidR="00F216EA" w:rsidRDefault="00F216EA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  <w:p w14:paraId="0BDF8C51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4B36AEDF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99122FF" w14:textId="77777777" w:rsidR="00634C19" w:rsidRPr="00E932E7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96" w:type="dxa"/>
            <w:gridSpan w:val="6"/>
          </w:tcPr>
          <w:p w14:paraId="019D1853" w14:textId="455FDAC1" w:rsidR="00F216EA" w:rsidRPr="00E932E7" w:rsidRDefault="00E932E7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>درستی یا نادرستی جمله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 زیر را مشخص کنید.                                                        درست              نادرست </w:t>
            </w:r>
          </w:p>
          <w:p w14:paraId="301AAEF7" w14:textId="178CC5A1" w:rsidR="00E932E7" w:rsidRPr="00E932E7" w:rsidRDefault="00E932E7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>الف) بخش وسیعی از کشور ما در منطقه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‌ی </w:t>
            </w: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خشک و نیمه خشک قرار دارد.                      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</w:p>
          <w:p w14:paraId="2CAA5762" w14:textId="6EAA4F02" w:rsidR="00E932E7" w:rsidRPr="00E932E7" w:rsidRDefault="00B2693A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صید ماهی در دریای خزر از ا</w:t>
            </w:r>
            <w:r w:rsidR="00E932E7"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>وایل تابستان تا اوایل پاییز ممنوع است.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</w:t>
            </w:r>
            <w:r w:rsid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932E7"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 w:rsid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="00E932E7"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</w:p>
          <w:p w14:paraId="47BE511A" w14:textId="6473F6F7" w:rsidR="00E932E7" w:rsidRPr="00E932E7" w:rsidRDefault="00B2693A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وابستگی زیاد به دوست آرامش روحی و روانی افراد را به هم می زند</w:t>
            </w:r>
            <w:r w:rsidR="00E932E7"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 </w:t>
            </w:r>
            <w:r w:rsid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E932E7"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 w:rsid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="00E932E7"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</w:p>
          <w:p w14:paraId="66375CB7" w14:textId="654BA129" w:rsidR="00E932E7" w:rsidRPr="00E932E7" w:rsidRDefault="00E932E7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>د) سوخت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>ی فسیلی جزو منابع انرژی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 تجدیدپذیر هستند.     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B269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</w:tr>
      <w:tr w:rsidR="00E932E7" w:rsidRPr="002B6ED1" w14:paraId="2A07E6BD" w14:textId="77777777" w:rsidTr="006D024A">
        <w:trPr>
          <w:trHeight w:val="159"/>
        </w:trPr>
        <w:tc>
          <w:tcPr>
            <w:tcW w:w="567" w:type="dxa"/>
          </w:tcPr>
          <w:p w14:paraId="715D83E6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2B99F44F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6218ED89" w14:textId="77777777" w:rsidR="00E932E7" w:rsidRDefault="00E932E7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  <w:p w14:paraId="1F0FE08A" w14:textId="0B7BB3C7" w:rsidR="00634C19" w:rsidRPr="00E932E7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96" w:type="dxa"/>
            <w:gridSpan w:val="6"/>
          </w:tcPr>
          <w:p w14:paraId="2D9B7380" w14:textId="77777777" w:rsidR="00E932E7" w:rsidRDefault="00E932E7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جاهای خالی را با کلمات مناسب تکمیل کنید. </w:t>
            </w:r>
          </w:p>
          <w:p w14:paraId="427386EB" w14:textId="1CC60600" w:rsidR="00E932E7" w:rsidRDefault="00E932E7" w:rsidP="006D024A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</w:t>
            </w:r>
            <w:r w:rsidR="00E80F1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به تولید یک کالا به یک شکل و به تعداد زیاد ..............................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می‌</w:t>
            </w:r>
            <w:r w:rsidR="00E80F18">
              <w:rPr>
                <w:rFonts w:cs="B Nazanin" w:hint="cs"/>
                <w:b/>
                <w:bCs/>
                <w:sz w:val="26"/>
                <w:szCs w:val="26"/>
                <w:rtl/>
              </w:rPr>
              <w:t>گویند.</w:t>
            </w:r>
          </w:p>
          <w:p w14:paraId="645B3702" w14:textId="77777777" w:rsidR="00E80F18" w:rsidRDefault="00E80F18" w:rsidP="006D024A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ب) معادن اورانیوم </w:t>
            </w:r>
            <w:r w:rsidR="00F55B93">
              <w:rPr>
                <w:rFonts w:cs="B Nazanin" w:hint="cs"/>
                <w:b/>
                <w:bCs/>
                <w:sz w:val="26"/>
                <w:szCs w:val="26"/>
                <w:rtl/>
              </w:rPr>
              <w:t>کشور ما در استان ............................ قرار دارد.</w:t>
            </w:r>
          </w:p>
          <w:p w14:paraId="10B4F31B" w14:textId="77777777" w:rsidR="00F55B93" w:rsidRDefault="00F55B93" w:rsidP="006D024A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خرمشهر در عملیات ............................. آزاد شد.</w:t>
            </w:r>
          </w:p>
          <w:p w14:paraId="3F25D923" w14:textId="260FEEA4" w:rsidR="00F55B93" w:rsidRPr="00E932E7" w:rsidRDefault="00F55B93" w:rsidP="006D024A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د) مسلمانان فن .......................... را از چینی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آموختند. </w:t>
            </w:r>
          </w:p>
        </w:tc>
      </w:tr>
      <w:tr w:rsidR="00E932E7" w:rsidRPr="002B6ED1" w14:paraId="61516F5D" w14:textId="77777777" w:rsidTr="006D024A">
        <w:trPr>
          <w:trHeight w:val="159"/>
        </w:trPr>
        <w:tc>
          <w:tcPr>
            <w:tcW w:w="567" w:type="dxa"/>
          </w:tcPr>
          <w:p w14:paraId="4C3E47F3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C5B1989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DEF5199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11A103C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5FED835E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E8B4B37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21D54CED" w14:textId="6E1BC08B" w:rsidR="00E932E7" w:rsidRPr="00E932E7" w:rsidRDefault="00F55B93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496" w:type="dxa"/>
            <w:gridSpan w:val="6"/>
          </w:tcPr>
          <w:p w14:paraId="282F19EB" w14:textId="77777777" w:rsidR="00E932E7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پاسخ درست را مشخص کنید. </w:t>
            </w:r>
          </w:p>
          <w:p w14:paraId="18A459D2" w14:textId="77777777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 دانشگاه جندی شاپور در کدام شهر و در زمان کدام حکومت تاسیس شد؟</w:t>
            </w:r>
          </w:p>
          <w:p w14:paraId="221105F1" w14:textId="21162EA1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1)اهواز- سامانیان 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2) ری- ساسانیان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</w:p>
          <w:p w14:paraId="47C0A27D" w14:textId="6837005F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3) اهواز- ساسانیان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4) ری- سامانیان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</w:p>
          <w:p w14:paraId="113096CF" w14:textId="77777777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خواجه نظام الملک چه مدارسی را تاسیس کرد؟</w:t>
            </w:r>
          </w:p>
          <w:p w14:paraId="2C05F24D" w14:textId="2C12CC5E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1)نظامیه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2) فنی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</w:t>
            </w:r>
          </w:p>
          <w:p w14:paraId="3F16FE33" w14:textId="092D5B43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3) ستاره‌شناسی  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4) پزشکی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</w:p>
          <w:p w14:paraId="030A6259" w14:textId="32BCC5E5" w:rsidR="00F55B93" w:rsidRDefault="00AF1E37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عصر تاریکی اروپاییان مقارن</w:t>
            </w:r>
            <w:r w:rsidR="00F55B9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(نزدیک) با کدام دوره مسلمانان بود؟</w:t>
            </w:r>
          </w:p>
          <w:p w14:paraId="7B7B1940" w14:textId="792B3215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1)جهل و خرافات در بین مسلمانان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2) گسترش مراکز علمی جهان اسلام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</w:p>
          <w:p w14:paraId="0EF4D30E" w14:textId="3AB14D59" w:rsidR="00F55B93" w:rsidRPr="00E932E7" w:rsidRDefault="00F55B93" w:rsidP="00F55B9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3) کشف سرزمین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 جدید توسط مسلمانان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4) دوره فرمانروایی مغول بر مسلمانان </w:t>
            </w:r>
            <w:r w:rsidRPr="00E932E7">
              <w:rPr>
                <w:rFonts w:hint="cs"/>
                <w:b/>
                <w:bCs/>
                <w:sz w:val="36"/>
                <w:szCs w:val="36"/>
                <w:rtl/>
              </w:rPr>
              <w:t>□</w:t>
            </w:r>
          </w:p>
        </w:tc>
      </w:tr>
      <w:tr w:rsidR="00E932E7" w:rsidRPr="002B6ED1" w14:paraId="260B720F" w14:textId="77777777" w:rsidTr="006D024A">
        <w:trPr>
          <w:trHeight w:val="159"/>
        </w:trPr>
        <w:tc>
          <w:tcPr>
            <w:tcW w:w="567" w:type="dxa"/>
          </w:tcPr>
          <w:p w14:paraId="6E0F0A9A" w14:textId="77777777" w:rsidR="00634C19" w:rsidRDefault="00634C19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5216AD28" w14:textId="77777777" w:rsidR="00634C19" w:rsidRDefault="00634C19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4AFDB112" w14:textId="77777777" w:rsidR="00634C19" w:rsidRDefault="00634C19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60AD5B3C" w14:textId="759203DB" w:rsidR="00634C19" w:rsidRDefault="00F55B93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  <w:p w14:paraId="3AA8854F" w14:textId="77777777" w:rsidR="00634C19" w:rsidRDefault="00634C19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60D143F0" w14:textId="77777777" w:rsidR="00634C19" w:rsidRDefault="00634C19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5728288D" w14:textId="77777777" w:rsidR="00634C19" w:rsidRDefault="00634C19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C2A343B" w14:textId="6B07A277" w:rsidR="00634C19" w:rsidRPr="00E932E7" w:rsidRDefault="00634C19" w:rsidP="00634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96" w:type="dxa"/>
            <w:gridSpan w:val="6"/>
          </w:tcPr>
          <w:p w14:paraId="0DD57D22" w14:textId="77777777" w:rsidR="00E932E7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به سوالات زیر پاسخ کوتاه دهید. </w:t>
            </w:r>
          </w:p>
          <w:p w14:paraId="7775D947" w14:textId="77777777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 مخترعان دستگاه چاپ و تلسکوپ را بنویسید. .........................................................................</w:t>
            </w:r>
          </w:p>
          <w:p w14:paraId="290DDC81" w14:textId="7CCC370A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سه مرحله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‌ی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عمده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‌ی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کشاورزی را بنویسید. ..............................................................................</w:t>
            </w:r>
          </w:p>
          <w:p w14:paraId="57AF806C" w14:textId="14A9FD55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هر  یک از افراد زیر در چه زمانی و قرنی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می‌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زیسته‌اند؟</w:t>
            </w:r>
          </w:p>
          <w:p w14:paraId="2409D7EC" w14:textId="77777777" w:rsidR="00F55B93" w:rsidRDefault="00F55B93" w:rsidP="00F55B9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ابوریحان بیرونی 440-362 </w:t>
            </w:r>
            <m:oMath>
              <m:r>
                <m:rPr>
                  <m:sty m:val="b"/>
                </m:rPr>
                <w:rPr>
                  <w:rFonts w:ascii="Cambria Math" w:hAnsi="Cambria Math" w:hint="cs"/>
                  <w:sz w:val="26"/>
                  <w:szCs w:val="26"/>
                  <w:rtl/>
                </w:rPr>
                <m:t>←</m:t>
              </m:r>
            </m:oMath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</w:t>
            </w:r>
          </w:p>
          <w:p w14:paraId="419508ED" w14:textId="77777777" w:rsidR="00F55B93" w:rsidRDefault="00F55B93" w:rsidP="00F55B9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زکریای رازی 313-251     </w:t>
            </w:r>
            <m:oMath>
              <m:r>
                <m:rPr>
                  <m:sty m:val="b"/>
                </m:rPr>
                <w:rPr>
                  <w:rFonts w:ascii="Cambria Math" w:hAnsi="Cambria Math" w:hint="cs"/>
                  <w:sz w:val="26"/>
                  <w:szCs w:val="26"/>
                  <w:rtl/>
                </w:rPr>
                <m:t>←</m:t>
              </m:r>
            </m:oMath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</w:t>
            </w:r>
          </w:p>
          <w:p w14:paraId="4A226F0F" w14:textId="4540E918" w:rsidR="00F55B93" w:rsidRDefault="00F55B93" w:rsidP="00F55B9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د) مبدأ تاریخ مسلمانان چیست؟ ..................................................................................................</w:t>
            </w:r>
          </w:p>
          <w:p w14:paraId="4938E2D8" w14:textId="77777777" w:rsidR="00F55B93" w:rsidRPr="00E932E7" w:rsidRDefault="00F55B93" w:rsidP="00F55B9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و) کدام علوم به اروپاییان در شناخت سرزمین جدید و راه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 دریایی و تجارت کمک کرد؟ ......................................</w:t>
            </w:r>
          </w:p>
        </w:tc>
      </w:tr>
      <w:tr w:rsidR="006D024A" w:rsidRPr="002B6ED1" w14:paraId="2A3E4130" w14:textId="77777777" w:rsidTr="006D024A">
        <w:trPr>
          <w:trHeight w:val="159"/>
        </w:trPr>
        <w:tc>
          <w:tcPr>
            <w:tcW w:w="567" w:type="dxa"/>
            <w:shd w:val="clear" w:color="auto" w:fill="D9D9D9" w:themeFill="background1" w:themeFillShade="D9"/>
          </w:tcPr>
          <w:p w14:paraId="21A53CE6" w14:textId="31579E76" w:rsidR="006D024A" w:rsidRPr="006D024A" w:rsidRDefault="006D024A" w:rsidP="006D024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D024A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10496" w:type="dxa"/>
            <w:gridSpan w:val="6"/>
            <w:shd w:val="clear" w:color="auto" w:fill="D9D9D9" w:themeFill="background1" w:themeFillShade="D9"/>
          </w:tcPr>
          <w:p w14:paraId="5B1E08A3" w14:textId="4CD4E7F1" w:rsidR="006D024A" w:rsidRPr="006D024A" w:rsidRDefault="006D024A" w:rsidP="006D024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4A">
              <w:rPr>
                <w:rFonts w:cs="B Nazanin" w:hint="cs"/>
                <w:b/>
                <w:bCs/>
                <w:sz w:val="28"/>
                <w:szCs w:val="28"/>
                <w:rtl/>
              </w:rPr>
              <w:t>شرح سوالات</w:t>
            </w:r>
          </w:p>
        </w:tc>
      </w:tr>
      <w:tr w:rsidR="00E932E7" w:rsidRPr="002B6ED1" w14:paraId="2483AD4F" w14:textId="77777777" w:rsidTr="006D024A">
        <w:trPr>
          <w:trHeight w:val="159"/>
        </w:trPr>
        <w:tc>
          <w:tcPr>
            <w:tcW w:w="567" w:type="dxa"/>
          </w:tcPr>
          <w:p w14:paraId="017EDBB4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37F248A9" w14:textId="6CBA4925" w:rsidR="00E932E7" w:rsidRPr="00E932E7" w:rsidRDefault="00F55B93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496" w:type="dxa"/>
            <w:gridSpan w:val="6"/>
          </w:tcPr>
          <w:p w14:paraId="336231F0" w14:textId="77777777" w:rsidR="00E932E7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مفاهیم زیر را تعریف کنید. </w:t>
            </w:r>
          </w:p>
          <w:p w14:paraId="69D1FF04" w14:textId="77777777" w:rsidR="00F55B93" w:rsidRDefault="00F55B93" w:rsidP="006D024A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 زراعت: ....................................................................................................................</w:t>
            </w:r>
          </w:p>
          <w:p w14:paraId="010565FD" w14:textId="77777777" w:rsidR="00F55B93" w:rsidRDefault="00F55B93" w:rsidP="006D024A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بودجه: ....................................................................................................................</w:t>
            </w:r>
          </w:p>
          <w:p w14:paraId="64DA4486" w14:textId="231003D9" w:rsidR="00F55B93" w:rsidRPr="00E932E7" w:rsidRDefault="00F55B93" w:rsidP="006D024A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خلیج: ....................................................................................................................</w:t>
            </w:r>
          </w:p>
        </w:tc>
      </w:tr>
      <w:tr w:rsidR="00E932E7" w:rsidRPr="002B6ED1" w14:paraId="6E436D65" w14:textId="77777777" w:rsidTr="006D024A">
        <w:trPr>
          <w:trHeight w:val="159"/>
        </w:trPr>
        <w:tc>
          <w:tcPr>
            <w:tcW w:w="567" w:type="dxa"/>
          </w:tcPr>
          <w:p w14:paraId="14AC0453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ABF4BE6" w14:textId="77777777" w:rsidR="00E932E7" w:rsidRDefault="00F55B93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  <w:p w14:paraId="6A9C875D" w14:textId="38706051" w:rsidR="00634C19" w:rsidRPr="00E932E7" w:rsidRDefault="00634C19" w:rsidP="00634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96" w:type="dxa"/>
            <w:gridSpan w:val="6"/>
          </w:tcPr>
          <w:p w14:paraId="1201E88F" w14:textId="262E8E6A" w:rsidR="00F55B93" w:rsidRPr="00E932E7" w:rsidRDefault="00F55B93" w:rsidP="00634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چرا به خلیج فارس انبار نفت جهان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می‌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گویند؟</w:t>
            </w:r>
          </w:p>
        </w:tc>
      </w:tr>
      <w:tr w:rsidR="00E932E7" w:rsidRPr="002B6ED1" w14:paraId="5781ED58" w14:textId="77777777" w:rsidTr="006D024A">
        <w:trPr>
          <w:trHeight w:val="159"/>
        </w:trPr>
        <w:tc>
          <w:tcPr>
            <w:tcW w:w="567" w:type="dxa"/>
          </w:tcPr>
          <w:p w14:paraId="631A3D11" w14:textId="00A596BD" w:rsidR="00E932E7" w:rsidRDefault="00E932E7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6B9470CD" w14:textId="38B865C1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  <w:p w14:paraId="2BC8A56B" w14:textId="40F2B8E7" w:rsidR="00634C19" w:rsidRPr="00E932E7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96" w:type="dxa"/>
            <w:gridSpan w:val="6"/>
          </w:tcPr>
          <w:p w14:paraId="6D6E1136" w14:textId="785E0A62" w:rsidR="00E932E7" w:rsidRDefault="00B2693A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فرض کنید </w:t>
            </w:r>
            <w:r w:rsidR="00F55B93">
              <w:rPr>
                <w:rFonts w:cs="B Nazanin" w:hint="cs"/>
                <w:b/>
                <w:bCs/>
                <w:sz w:val="26"/>
                <w:szCs w:val="26"/>
                <w:rtl/>
              </w:rPr>
              <w:t>شما همراه پدر به ورزشگاه رفته‌اید. چه آداب و مقرراتی را باید رعایت کنید؟</w:t>
            </w:r>
          </w:p>
          <w:p w14:paraId="706BC73F" w14:textId="77777777" w:rsidR="00F55B93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4B7EB8BC" w14:textId="0106656F" w:rsidR="00F55B93" w:rsidRPr="00E932E7" w:rsidRDefault="00F55B93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932E7" w:rsidRPr="002B6ED1" w14:paraId="599E8372" w14:textId="77777777" w:rsidTr="006D024A">
        <w:trPr>
          <w:trHeight w:val="159"/>
        </w:trPr>
        <w:tc>
          <w:tcPr>
            <w:tcW w:w="567" w:type="dxa"/>
          </w:tcPr>
          <w:p w14:paraId="3BE0EA3C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3E86CEC6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54B746A3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61DCAB6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FF66663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AC29544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5E53F7A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524771B" w14:textId="77777777" w:rsidR="00E932E7" w:rsidRDefault="00F55B93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  <w:p w14:paraId="32FA000E" w14:textId="77777777" w:rsidR="00634C19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2E7B3C23" w14:textId="71C79DBE" w:rsidR="00634C19" w:rsidRPr="00E932E7" w:rsidRDefault="00634C19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96" w:type="dxa"/>
            <w:gridSpan w:val="6"/>
          </w:tcPr>
          <w:p w14:paraId="58663A97" w14:textId="4AC13841" w:rsidR="00E932E7" w:rsidRDefault="00F55B93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محمدرضا و پدرش به پرورش‌ گل و گیاه زینتی علاقه دارند، اما در منطقه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‌ی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زندگی </w:t>
            </w:r>
            <w:r w:rsidR="00B2693A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و اختلاف دما در فصل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 مختلف</w:t>
            </w:r>
            <w:r w:rsidR="00D86B6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سال زیاد است. امروز که محمدرضا از مدرسه به خانه آمد، پدرش را در حال صحبت با آقای حسنی همسایه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‌ی </w:t>
            </w:r>
            <w:r w:rsidR="00D86B6A">
              <w:rPr>
                <w:rFonts w:cs="B Nazanin" w:hint="cs"/>
                <w:b/>
                <w:bCs/>
                <w:sz w:val="26"/>
                <w:szCs w:val="26"/>
                <w:rtl/>
              </w:rPr>
              <w:t>کناریشان دید که او هم یک کشاورز است و باغ توت فرنگی دارد. آقای حسنی در پاسخ به نگرانی پدر محمدرضا درخصوص وضعیت آب و هوا به آن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="00D86B6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گفت: «سرما و گرما تاثیر زیادی روی باغ من ندارد، شما هم نگران نباشید». </w:t>
            </w:r>
          </w:p>
          <w:p w14:paraId="6243E1BA" w14:textId="7197E9C1" w:rsidR="00D86B6A" w:rsidRDefault="00D86B6A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محمدرضا بعد از سلام و احوالپرسی گفت: امروز مدیر مدرسه سر</w:t>
            </w:r>
            <w:r w:rsidR="00B269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صف گفت از این به بعد به دلیل مدیریت مصرف انرژی روزانه دو ساعت برق منطقه</w:t>
            </w:r>
            <w:r w:rsidR="002F27E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قطع خواهد شد. پس حتما با لباس کافی به مدرسه بیایید. با پاسخ دادن به سوالات زیر به محمدرضا و پدرش کمک کنید. </w:t>
            </w:r>
          </w:p>
          <w:p w14:paraId="520F62A5" w14:textId="68B8CD90" w:rsidR="002F27E3" w:rsidRDefault="006D024A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 با توجه به مسائل مطرح شد</w:t>
            </w:r>
            <w:r w:rsidR="002F27E3">
              <w:rPr>
                <w:rFonts w:cs="B Nazanin" w:hint="cs"/>
                <w:b/>
                <w:bCs/>
                <w:sz w:val="26"/>
                <w:szCs w:val="26"/>
                <w:rtl/>
              </w:rPr>
              <w:t>ه در متن، نظر شما درباره پیشنهاد آقای حسنی به محمدرضا و پدرش برای روش کاشت چیست؟ دلایل خود را برای تایید یا رد نظر آقای حسنی بیان کنید.</w:t>
            </w:r>
          </w:p>
          <w:p w14:paraId="632C142F" w14:textId="77777777" w:rsidR="006D024A" w:rsidRDefault="006D024A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F00A69B" w14:textId="77777777" w:rsidR="00AF1E37" w:rsidRDefault="00AF1E37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2CF064D" w14:textId="463900CD" w:rsidR="002F27E3" w:rsidRDefault="002F27E3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با توجه به اینکه هنگام قطعی برق سراسری پمپ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="00B2693A">
              <w:rPr>
                <w:rFonts w:cs="B Nazanin" w:hint="cs"/>
                <w:b/>
                <w:bCs/>
                <w:sz w:val="26"/>
                <w:szCs w:val="26"/>
                <w:rtl/>
              </w:rPr>
              <w:t>ی آب از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کار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می‌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افتند ب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رای تامین برق پمپ آب هنگام آبیا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ری گل و گیاهان زینتی چه روش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یی پیشنهاد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می‌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کنند؟</w:t>
            </w:r>
          </w:p>
          <w:p w14:paraId="2D0F44B7" w14:textId="77777777" w:rsidR="006D024A" w:rsidRDefault="006D024A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3DCBDAB3" w14:textId="77777777" w:rsidR="002F27E3" w:rsidRDefault="002F27E3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</w:t>
            </w:r>
            <w:r w:rsidR="00900E3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حدس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می‌</w:t>
            </w:r>
            <w:r w:rsidR="00900E3B">
              <w:rPr>
                <w:rFonts w:cs="B Nazanin" w:hint="cs"/>
                <w:b/>
                <w:bCs/>
                <w:sz w:val="26"/>
                <w:szCs w:val="26"/>
                <w:rtl/>
              </w:rPr>
              <w:t>زنید لباس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="00900E3B">
              <w:rPr>
                <w:rFonts w:cs="B Nazanin" w:hint="cs"/>
                <w:b/>
                <w:bCs/>
                <w:sz w:val="26"/>
                <w:szCs w:val="26"/>
                <w:rtl/>
              </w:rPr>
              <w:t>ی محمدرضا و همکلاسی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="00900E3B">
              <w:rPr>
                <w:rFonts w:cs="B Nazanin" w:hint="cs"/>
                <w:b/>
                <w:bCs/>
                <w:sz w:val="26"/>
                <w:szCs w:val="26"/>
                <w:rtl/>
              </w:rPr>
              <w:t>یش با شما و همکلاسی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="00900E3B">
              <w:rPr>
                <w:rFonts w:cs="B Nazanin" w:hint="cs"/>
                <w:b/>
                <w:bCs/>
                <w:sz w:val="26"/>
                <w:szCs w:val="26"/>
                <w:rtl/>
              </w:rPr>
              <w:t>یتان چه تفاوت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="00900E3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یا شباهت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 w:rsidR="00900E3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یی دارد؟ </w:t>
            </w:r>
          </w:p>
          <w:p w14:paraId="27043591" w14:textId="77777777" w:rsidR="006D024A" w:rsidRDefault="006D024A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48BEC529" w14:textId="5F5048CA" w:rsidR="00AF1E37" w:rsidRPr="00E932E7" w:rsidRDefault="00AF1E37" w:rsidP="006D024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932E7" w:rsidRPr="002B6ED1" w14:paraId="52FA3965" w14:textId="77777777" w:rsidTr="006D024A">
        <w:trPr>
          <w:trHeight w:val="159"/>
        </w:trPr>
        <w:tc>
          <w:tcPr>
            <w:tcW w:w="567" w:type="dxa"/>
          </w:tcPr>
          <w:p w14:paraId="00CB42CD" w14:textId="77777777" w:rsidR="00634C19" w:rsidRDefault="00634C19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21A18905" w14:textId="1297A517" w:rsidR="00634C19" w:rsidRPr="00E932E7" w:rsidRDefault="00EE5DBC" w:rsidP="00634C1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496" w:type="dxa"/>
            <w:gridSpan w:val="6"/>
          </w:tcPr>
          <w:p w14:paraId="6696A35C" w14:textId="288CBFF8" w:rsidR="00E932E7" w:rsidRDefault="00B2693A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از دیرباز(گذشته)کشور عزیزمان ایران مورد توجه کشورهای قدرتمند برای استعمار قرار داشت.چرا؟</w:t>
            </w:r>
          </w:p>
          <w:p w14:paraId="14DEF5F6" w14:textId="77777777" w:rsidR="00900E3B" w:rsidRDefault="00900E3B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4D1252AB" w14:textId="0C9FB95C" w:rsidR="006D024A" w:rsidRPr="00E932E7" w:rsidRDefault="006D024A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932E7" w:rsidRPr="002B6ED1" w14:paraId="34E292D1" w14:textId="77777777" w:rsidTr="006D024A">
        <w:trPr>
          <w:trHeight w:val="159"/>
        </w:trPr>
        <w:tc>
          <w:tcPr>
            <w:tcW w:w="567" w:type="dxa"/>
          </w:tcPr>
          <w:p w14:paraId="7F4500A8" w14:textId="77777777" w:rsidR="00E932E7" w:rsidRDefault="00E932E7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6478B846" w14:textId="7E5B5BB2" w:rsidR="00634C19" w:rsidRPr="00E932E7" w:rsidRDefault="00EE5DBC" w:rsidP="00A27AA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0496" w:type="dxa"/>
            <w:gridSpan w:val="6"/>
          </w:tcPr>
          <w:p w14:paraId="488EAD57" w14:textId="77777777" w:rsidR="00E932E7" w:rsidRDefault="00C660C4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علت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>‌ها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 حمله</w:t>
            </w:r>
            <w:r w:rsidR="006D02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‌ی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نظامی عراق به ایران را بنویسید.</w:t>
            </w:r>
          </w:p>
          <w:p w14:paraId="249CCDAE" w14:textId="77777777" w:rsidR="006D024A" w:rsidRDefault="006D024A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6423471" w14:textId="192ABDC6" w:rsidR="006D024A" w:rsidRPr="00E932E7" w:rsidRDefault="006D024A" w:rsidP="009741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216EA" w:rsidRPr="002B6ED1" w14:paraId="2C16B319" w14:textId="77777777" w:rsidTr="006D024A">
        <w:trPr>
          <w:trHeight w:val="828"/>
        </w:trPr>
        <w:tc>
          <w:tcPr>
            <w:tcW w:w="567" w:type="dxa"/>
          </w:tcPr>
          <w:p w14:paraId="3E2FB576" w14:textId="20F11098" w:rsidR="00F216EA" w:rsidRPr="00E932E7" w:rsidRDefault="00F216EA" w:rsidP="0010333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35" w:type="dxa"/>
            <w:gridSpan w:val="2"/>
          </w:tcPr>
          <w:p w14:paraId="7AD58BD7" w14:textId="4B915184" w:rsidR="00F216EA" w:rsidRPr="00E932E7" w:rsidRDefault="00F216EA" w:rsidP="00103330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E932E7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              </w:t>
            </w:r>
          </w:p>
        </w:tc>
        <w:tc>
          <w:tcPr>
            <w:tcW w:w="735" w:type="dxa"/>
          </w:tcPr>
          <w:p w14:paraId="6D62B3B5" w14:textId="28F0EF06" w:rsidR="00F216EA" w:rsidRPr="00E932E7" w:rsidRDefault="00F216EA" w:rsidP="0010333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26" w:type="dxa"/>
            <w:gridSpan w:val="3"/>
          </w:tcPr>
          <w:p w14:paraId="3267C83F" w14:textId="3E0E756C" w:rsidR="00F216EA" w:rsidRPr="00E932E7" w:rsidRDefault="00F216EA" w:rsidP="0010333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32E7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7DE18205" w14:textId="77777777" w:rsidR="008D5187" w:rsidRDefault="008D5187" w:rsidP="003C30F8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496"/>
      </w:tblGrid>
      <w:tr w:rsidR="00723915" w:rsidRPr="002B6ED1" w14:paraId="3D630B2E" w14:textId="77777777" w:rsidTr="00CD417F">
        <w:trPr>
          <w:cantSplit/>
          <w:trHeight w:val="407"/>
        </w:trPr>
        <w:tc>
          <w:tcPr>
            <w:tcW w:w="567" w:type="dxa"/>
            <w:shd w:val="clear" w:color="auto" w:fill="D9D9D9" w:themeFill="background1" w:themeFillShade="D9"/>
          </w:tcPr>
          <w:p w14:paraId="19D221F0" w14:textId="77777777" w:rsidR="00723915" w:rsidRPr="002B6ED1" w:rsidRDefault="00723915" w:rsidP="00CD417F">
            <w:pPr>
              <w:rPr>
                <w:rFonts w:cs="B Nazanin"/>
                <w:rtl/>
              </w:rPr>
            </w:pPr>
            <w:r w:rsidRPr="00A27AA7">
              <w:rPr>
                <w:rFonts w:ascii="Arial" w:hAnsi="Arial" w:cs="B Nazanin" w:hint="cs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0496" w:type="dxa"/>
            <w:shd w:val="clear" w:color="auto" w:fill="D9D9D9" w:themeFill="background1" w:themeFillShade="D9"/>
          </w:tcPr>
          <w:p w14:paraId="2D6CAE2F" w14:textId="77777777" w:rsidR="00723915" w:rsidRPr="00A27AA7" w:rsidRDefault="00723915" w:rsidP="00CD417F">
            <w:pPr>
              <w:jc w:val="center"/>
              <w:rPr>
                <w:rFonts w:ascii="Arial" w:hAnsi="Arial" w:cs="B Elham"/>
                <w:rtl/>
              </w:rPr>
            </w:pPr>
            <w:r>
              <w:rPr>
                <w:rFonts w:ascii="Arial" w:hAnsi="Arial" w:cs="B Elham" w:hint="cs"/>
                <w:rtl/>
              </w:rPr>
              <w:t xml:space="preserve">پاسخنامه مطالعات اجتماعی </w:t>
            </w:r>
          </w:p>
        </w:tc>
      </w:tr>
      <w:tr w:rsidR="00723915" w:rsidRPr="002B6ED1" w14:paraId="06BDAD1A" w14:textId="77777777" w:rsidTr="00CD417F">
        <w:trPr>
          <w:trHeight w:val="159"/>
        </w:trPr>
        <w:tc>
          <w:tcPr>
            <w:tcW w:w="567" w:type="dxa"/>
          </w:tcPr>
          <w:p w14:paraId="1BB0AFD7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6456938F" w14:textId="77777777" w:rsidR="00723915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32E7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  <w:p w14:paraId="6867C796" w14:textId="77777777" w:rsidR="00723915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060C23F" w14:textId="77777777" w:rsidR="00723915" w:rsidRPr="00E932E7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96" w:type="dxa"/>
          </w:tcPr>
          <w:p w14:paraId="4B08D549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 درست</w:t>
            </w:r>
          </w:p>
          <w:p w14:paraId="2CEB28AA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نادرست</w:t>
            </w:r>
          </w:p>
          <w:p w14:paraId="5483BEC0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درست</w:t>
            </w:r>
          </w:p>
          <w:p w14:paraId="5D39A00B" w14:textId="77777777" w:rsidR="00723915" w:rsidRPr="00E932E7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د) نادرست</w:t>
            </w:r>
          </w:p>
        </w:tc>
      </w:tr>
      <w:tr w:rsidR="00723915" w:rsidRPr="002B6ED1" w14:paraId="42932085" w14:textId="77777777" w:rsidTr="00CD417F">
        <w:trPr>
          <w:trHeight w:val="159"/>
        </w:trPr>
        <w:tc>
          <w:tcPr>
            <w:tcW w:w="567" w:type="dxa"/>
          </w:tcPr>
          <w:p w14:paraId="35A66F86" w14:textId="77777777" w:rsidR="00723915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4D11408B" w14:textId="77777777" w:rsidR="00723915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29E5FEAC" w14:textId="77777777" w:rsidR="00723915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  <w:p w14:paraId="7767CEB8" w14:textId="77777777" w:rsidR="00723915" w:rsidRPr="00E932E7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96" w:type="dxa"/>
          </w:tcPr>
          <w:p w14:paraId="6472588F" w14:textId="77777777" w:rsidR="00723915" w:rsidRDefault="00723915" w:rsidP="00CD417F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 تولید انبوه</w:t>
            </w:r>
          </w:p>
          <w:p w14:paraId="11BC5F90" w14:textId="77777777" w:rsidR="00723915" w:rsidRDefault="00723915" w:rsidP="00CD417F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یزد</w:t>
            </w:r>
          </w:p>
          <w:p w14:paraId="02AAC339" w14:textId="77777777" w:rsidR="00723915" w:rsidRDefault="00723915" w:rsidP="00CD417F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بیت‌المقدس</w:t>
            </w:r>
          </w:p>
          <w:p w14:paraId="6C10261D" w14:textId="77777777" w:rsidR="00723915" w:rsidRPr="00E932E7" w:rsidRDefault="00723915" w:rsidP="00CD417F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د) کاغذسازی</w:t>
            </w:r>
          </w:p>
        </w:tc>
      </w:tr>
      <w:tr w:rsidR="00723915" w:rsidRPr="002B6ED1" w14:paraId="1B5BACBD" w14:textId="77777777" w:rsidTr="00CD417F">
        <w:trPr>
          <w:trHeight w:val="159"/>
        </w:trPr>
        <w:tc>
          <w:tcPr>
            <w:tcW w:w="567" w:type="dxa"/>
          </w:tcPr>
          <w:p w14:paraId="21537425" w14:textId="77777777" w:rsidR="00723915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99B8383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E110AC8" w14:textId="77777777" w:rsidR="00723915" w:rsidRPr="00E932E7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496" w:type="dxa"/>
          </w:tcPr>
          <w:p w14:paraId="6ED7A4D2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 گزینه 3</w:t>
            </w:r>
          </w:p>
          <w:p w14:paraId="61DB0A64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گزینه 1</w:t>
            </w:r>
          </w:p>
          <w:p w14:paraId="2B2A9325" w14:textId="77777777" w:rsidR="00723915" w:rsidRPr="00E932E7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گزینه 2</w:t>
            </w:r>
          </w:p>
        </w:tc>
      </w:tr>
      <w:tr w:rsidR="00723915" w:rsidRPr="002B6ED1" w14:paraId="31AB7EB6" w14:textId="77777777" w:rsidTr="00CD417F">
        <w:trPr>
          <w:trHeight w:val="159"/>
        </w:trPr>
        <w:tc>
          <w:tcPr>
            <w:tcW w:w="567" w:type="dxa"/>
          </w:tcPr>
          <w:p w14:paraId="26FE8E47" w14:textId="77777777" w:rsidR="00723915" w:rsidRPr="00E932E7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496" w:type="dxa"/>
          </w:tcPr>
          <w:p w14:paraId="0EA4F570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الف) گوتنبرگ و گالیله </w:t>
            </w:r>
          </w:p>
          <w:p w14:paraId="696893A4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کاشت- داشت- برداشت</w:t>
            </w:r>
          </w:p>
          <w:p w14:paraId="6BF4DF21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ابوریحان: نیمه‌ی دوم قرن چهارم تا نیمه‌ی اول قرن پنجم</w:t>
            </w:r>
          </w:p>
          <w:p w14:paraId="2C20EC0D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رازی: نیمه‌ی دوم قرن سوم تا نیمه‌ی اول قرن چهارم</w:t>
            </w:r>
          </w:p>
          <w:p w14:paraId="060C7A54" w14:textId="77777777" w:rsidR="00723915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د) هجرت پیامبر از مکه به مدینه</w:t>
            </w:r>
          </w:p>
          <w:p w14:paraId="27BDA68F" w14:textId="77777777" w:rsidR="00723915" w:rsidRPr="00E932E7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و) ستاره‌شناسی (نجوم) - جغرافیا</w:t>
            </w:r>
          </w:p>
        </w:tc>
      </w:tr>
      <w:tr w:rsidR="00723915" w:rsidRPr="002B6ED1" w14:paraId="597979D4" w14:textId="77777777" w:rsidTr="00CD417F">
        <w:trPr>
          <w:trHeight w:val="159"/>
        </w:trPr>
        <w:tc>
          <w:tcPr>
            <w:tcW w:w="567" w:type="dxa"/>
          </w:tcPr>
          <w:p w14:paraId="1B28DFE4" w14:textId="77777777" w:rsidR="00723915" w:rsidRPr="00E932E7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496" w:type="dxa"/>
          </w:tcPr>
          <w:p w14:paraId="0A21E428" w14:textId="77777777" w:rsidR="00723915" w:rsidRDefault="00723915" w:rsidP="00CD417F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الف) کشت و پرورش گیاهانی که بعد کاشت دانه حداکثر تا یک سال محصول می‌دهند.</w:t>
            </w:r>
          </w:p>
          <w:p w14:paraId="513A7A18" w14:textId="77777777" w:rsidR="00723915" w:rsidRDefault="00723915" w:rsidP="00CD417F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یعنی درآمد و هزینه</w:t>
            </w:r>
          </w:p>
          <w:p w14:paraId="4B6AC0F6" w14:textId="77777777" w:rsidR="00723915" w:rsidRPr="00E932E7" w:rsidRDefault="00723915" w:rsidP="00CD417F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به پیشروی آب دریا در خشکی خلیج می‌گویند.</w:t>
            </w:r>
          </w:p>
        </w:tc>
      </w:tr>
      <w:tr w:rsidR="00723915" w:rsidRPr="002B6ED1" w14:paraId="2ACBEEBC" w14:textId="77777777" w:rsidTr="00CD417F">
        <w:trPr>
          <w:trHeight w:val="159"/>
        </w:trPr>
        <w:tc>
          <w:tcPr>
            <w:tcW w:w="567" w:type="dxa"/>
          </w:tcPr>
          <w:p w14:paraId="24439967" w14:textId="77777777" w:rsidR="00723915" w:rsidRPr="00E932E7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0496" w:type="dxa"/>
          </w:tcPr>
          <w:p w14:paraId="5060C0A9" w14:textId="77777777" w:rsidR="00723915" w:rsidRPr="00E932E7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چون مقدار این منابع نفت و گاز در خلیج فارس زیاد است.</w:t>
            </w:r>
          </w:p>
        </w:tc>
      </w:tr>
      <w:tr w:rsidR="00723915" w:rsidRPr="002B6ED1" w14:paraId="17EA01E8" w14:textId="77777777" w:rsidTr="00CD417F">
        <w:trPr>
          <w:trHeight w:val="159"/>
        </w:trPr>
        <w:tc>
          <w:tcPr>
            <w:tcW w:w="567" w:type="dxa"/>
          </w:tcPr>
          <w:p w14:paraId="6C9265E1" w14:textId="77777777" w:rsidR="00723915" w:rsidRPr="00E932E7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0496" w:type="dxa"/>
          </w:tcPr>
          <w:p w14:paraId="475B62CC" w14:textId="77777777" w:rsidR="00723915" w:rsidRPr="00E932E7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بازپاسخ (با صلاح دید آموزگار محترم ارزشیابی شود)</w:t>
            </w:r>
          </w:p>
        </w:tc>
      </w:tr>
      <w:tr w:rsidR="00723915" w:rsidRPr="002B6ED1" w14:paraId="11452267" w14:textId="77777777" w:rsidTr="00CD417F">
        <w:trPr>
          <w:trHeight w:val="159"/>
        </w:trPr>
        <w:tc>
          <w:tcPr>
            <w:tcW w:w="567" w:type="dxa"/>
          </w:tcPr>
          <w:p w14:paraId="0757D3F0" w14:textId="77777777" w:rsidR="00723915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4F6A4992" w14:textId="77777777" w:rsidR="00723915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3B954666" w14:textId="77777777" w:rsidR="00723915" w:rsidRPr="00E932E7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0496" w:type="dxa"/>
          </w:tcPr>
          <w:p w14:paraId="68BA8128" w14:textId="77777777" w:rsidR="00723915" w:rsidRDefault="00723915" w:rsidP="00CD417F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الف) کشت گلخانه‌ای: در گلخانه می‌توانیم هر محصول را در هر منطقه‌ی آب و هوایی و در همه‌ی فصول  سال کشت کنیم، زیرا آب و هوای گلخانه و گرما و نور و رطوبت را خودمان با دستگاه‌های مختلف متناسب با نوع محصول تنظیم می‌کنیم. </w:t>
            </w:r>
          </w:p>
          <w:p w14:paraId="55F9CE05" w14:textId="77777777" w:rsidR="00723915" w:rsidRDefault="00723915" w:rsidP="00CD417F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کشت گلخانه‌ای در مقایسه با سایر کشت‌ها  از نظر صرفه‌جویی در مصرف آب بسیار کمتر است. </w:t>
            </w:r>
          </w:p>
          <w:p w14:paraId="6B6184A2" w14:textId="77777777" w:rsidR="00723915" w:rsidRDefault="00723915" w:rsidP="00CD417F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ب) انرژی خورشیدی</w:t>
            </w:r>
          </w:p>
          <w:p w14:paraId="172A2D7F" w14:textId="77777777" w:rsidR="00723915" w:rsidRDefault="00723915" w:rsidP="00CD417F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انرژی باد</w:t>
            </w:r>
          </w:p>
          <w:p w14:paraId="48201151" w14:textId="77777777" w:rsidR="00723915" w:rsidRPr="00E932E7" w:rsidRDefault="00723915" w:rsidP="00CD417F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ج) بازپاسخ به عهده‌ی دانش آموز</w:t>
            </w:r>
          </w:p>
        </w:tc>
      </w:tr>
      <w:tr w:rsidR="00723915" w:rsidRPr="002B6ED1" w14:paraId="614B49A3" w14:textId="77777777" w:rsidTr="00CD417F">
        <w:trPr>
          <w:trHeight w:val="159"/>
        </w:trPr>
        <w:tc>
          <w:tcPr>
            <w:tcW w:w="567" w:type="dxa"/>
          </w:tcPr>
          <w:p w14:paraId="244571F5" w14:textId="77777777" w:rsidR="00723915" w:rsidRPr="00E932E7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496" w:type="dxa"/>
          </w:tcPr>
          <w:p w14:paraId="173181BF" w14:textId="77777777" w:rsidR="00723915" w:rsidRPr="00E932E7" w:rsidRDefault="00723915" w:rsidP="00CD41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منابع طبیعی فراوان- جمعیت زیاد- موقعیت جغرافیایی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بهره‌برداری از نفت- وجود تنگه‌ی هرمز</w:t>
            </w:r>
          </w:p>
        </w:tc>
      </w:tr>
      <w:tr w:rsidR="00723915" w:rsidRPr="002B6ED1" w14:paraId="37BC98AB" w14:textId="77777777" w:rsidTr="00CD417F">
        <w:trPr>
          <w:trHeight w:val="159"/>
        </w:trPr>
        <w:tc>
          <w:tcPr>
            <w:tcW w:w="567" w:type="dxa"/>
          </w:tcPr>
          <w:p w14:paraId="2054D679" w14:textId="77777777" w:rsidR="00723915" w:rsidRPr="00E932E7" w:rsidRDefault="00723915" w:rsidP="00CD417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0496" w:type="dxa"/>
          </w:tcPr>
          <w:p w14:paraId="71B494C7" w14:textId="77777777" w:rsidR="00723915" w:rsidRPr="00E932E7" w:rsidRDefault="00723915" w:rsidP="00CD417F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شکل‌گیری تازه سپاه و عدم آمادگی کامل برای دفاع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حمایت از مظلومان جهان و فلسطین پیروزی انقلاب و قطع منافع استعمارگران</w:t>
            </w:r>
          </w:p>
        </w:tc>
      </w:tr>
    </w:tbl>
    <w:p w14:paraId="5E75004B" w14:textId="77777777" w:rsidR="00723915" w:rsidRPr="00723915" w:rsidRDefault="00723915" w:rsidP="003C30F8">
      <w:pPr>
        <w:rPr>
          <w:rFonts w:cs="B Nazanin"/>
        </w:rPr>
      </w:pPr>
    </w:p>
    <w:sectPr w:rsidR="00723915" w:rsidRPr="00723915" w:rsidSect="00C836C2">
      <w:pgSz w:w="11906" w:h="16838" w:code="9"/>
      <w:pgMar w:top="426" w:right="680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710C9"/>
    <w:multiLevelType w:val="hybridMultilevel"/>
    <w:tmpl w:val="B4D6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6FB7"/>
    <w:multiLevelType w:val="hybridMultilevel"/>
    <w:tmpl w:val="FC74A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939F5"/>
    <w:multiLevelType w:val="hybridMultilevel"/>
    <w:tmpl w:val="64CEB7DA"/>
    <w:lvl w:ilvl="0" w:tplc="2FA078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9386">
    <w:abstractNumId w:val="2"/>
  </w:num>
  <w:num w:numId="2" w16cid:durableId="942034856">
    <w:abstractNumId w:val="1"/>
  </w:num>
  <w:num w:numId="3" w16cid:durableId="120679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C2"/>
    <w:rsid w:val="00013C84"/>
    <w:rsid w:val="00026D33"/>
    <w:rsid w:val="000B20A6"/>
    <w:rsid w:val="000C4E09"/>
    <w:rsid w:val="000C796E"/>
    <w:rsid w:val="000E1273"/>
    <w:rsid w:val="00103330"/>
    <w:rsid w:val="00105A50"/>
    <w:rsid w:val="00147A38"/>
    <w:rsid w:val="00154C6E"/>
    <w:rsid w:val="00185992"/>
    <w:rsid w:val="001C3024"/>
    <w:rsid w:val="001D7112"/>
    <w:rsid w:val="0023064A"/>
    <w:rsid w:val="002542BF"/>
    <w:rsid w:val="002B6ED1"/>
    <w:rsid w:val="002D73CD"/>
    <w:rsid w:val="002F27E3"/>
    <w:rsid w:val="003617E9"/>
    <w:rsid w:val="003B3D34"/>
    <w:rsid w:val="003C30F8"/>
    <w:rsid w:val="003C5C2D"/>
    <w:rsid w:val="0047531D"/>
    <w:rsid w:val="004836FD"/>
    <w:rsid w:val="00503FBD"/>
    <w:rsid w:val="00547F7F"/>
    <w:rsid w:val="005F58F9"/>
    <w:rsid w:val="00610BF8"/>
    <w:rsid w:val="00620D0A"/>
    <w:rsid w:val="00621993"/>
    <w:rsid w:val="0062435F"/>
    <w:rsid w:val="00634C19"/>
    <w:rsid w:val="00652196"/>
    <w:rsid w:val="00662CB1"/>
    <w:rsid w:val="006D024A"/>
    <w:rsid w:val="00723915"/>
    <w:rsid w:val="007462E1"/>
    <w:rsid w:val="00761A38"/>
    <w:rsid w:val="00816914"/>
    <w:rsid w:val="008C428C"/>
    <w:rsid w:val="008D5187"/>
    <w:rsid w:val="008F5481"/>
    <w:rsid w:val="00900E3B"/>
    <w:rsid w:val="009741B3"/>
    <w:rsid w:val="009B776B"/>
    <w:rsid w:val="009E682D"/>
    <w:rsid w:val="009F3C5E"/>
    <w:rsid w:val="009F59FC"/>
    <w:rsid w:val="00A27AA7"/>
    <w:rsid w:val="00A402BB"/>
    <w:rsid w:val="00AD4347"/>
    <w:rsid w:val="00AE10EC"/>
    <w:rsid w:val="00AF1E37"/>
    <w:rsid w:val="00B2693A"/>
    <w:rsid w:val="00B90292"/>
    <w:rsid w:val="00B96645"/>
    <w:rsid w:val="00BF13D9"/>
    <w:rsid w:val="00C46FBA"/>
    <w:rsid w:val="00C47B22"/>
    <w:rsid w:val="00C660C4"/>
    <w:rsid w:val="00C70A72"/>
    <w:rsid w:val="00C836C2"/>
    <w:rsid w:val="00C84A43"/>
    <w:rsid w:val="00CA74B6"/>
    <w:rsid w:val="00D86B6A"/>
    <w:rsid w:val="00DA25C6"/>
    <w:rsid w:val="00E70C28"/>
    <w:rsid w:val="00E80F18"/>
    <w:rsid w:val="00E932E7"/>
    <w:rsid w:val="00EA4F66"/>
    <w:rsid w:val="00EC58C5"/>
    <w:rsid w:val="00EE2243"/>
    <w:rsid w:val="00EE5DBC"/>
    <w:rsid w:val="00F216EA"/>
    <w:rsid w:val="00F55B93"/>
    <w:rsid w:val="00F7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C6506B"/>
  <w15:docId w15:val="{4B70567D-556A-4D06-824B-00188CBA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F6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3CD"/>
    <w:pPr>
      <w:ind w:left="720"/>
      <w:contextualSpacing/>
    </w:pPr>
  </w:style>
  <w:style w:type="character" w:customStyle="1" w:styleId="fontstyle01">
    <w:name w:val="fontstyle01"/>
    <w:rsid w:val="00103330"/>
    <w:rPr>
      <w:rFonts w:cs="B Nazanin" w:hint="cs"/>
      <w:b/>
      <w:bCs/>
      <w:i w:val="0"/>
      <w:iCs w:val="0"/>
      <w:color w:val="00000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55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yegane</dc:creator>
  <cp:lastModifiedBy>رمصی کرشی</cp:lastModifiedBy>
  <cp:revision>2</cp:revision>
  <cp:lastPrinted>2025-05-20T05:09:00Z</cp:lastPrinted>
  <dcterms:created xsi:type="dcterms:W3CDTF">2025-06-07T15:25:00Z</dcterms:created>
  <dcterms:modified xsi:type="dcterms:W3CDTF">2025-06-07T15:25:00Z</dcterms:modified>
</cp:coreProperties>
</file>